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69B06" w14:textId="4AB6E6BB" w:rsidR="00DE6380" w:rsidRPr="00DE6380" w:rsidRDefault="00DE5D00" w:rsidP="00DE6380">
      <w:pPr>
        <w:pStyle w:val="Title"/>
      </w:pPr>
      <w:r w:rsidRPr="00DE5D00">
        <w:rPr>
          <w:noProof/>
        </w:rPr>
        <w:drawing>
          <wp:anchor distT="0" distB="0" distL="114300" distR="114300" simplePos="0" relativeHeight="251658240" behindDoc="1" locked="1" layoutInCell="1" allowOverlap="1" wp14:anchorId="39C30431" wp14:editId="620A5B28">
            <wp:simplePos x="0" y="0"/>
            <wp:positionH relativeFrom="page">
              <wp:align>left</wp:align>
            </wp:positionH>
            <wp:positionV relativeFrom="paragraph">
              <wp:posOffset>-974090</wp:posOffset>
            </wp:positionV>
            <wp:extent cx="7564755" cy="106921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7564755" cy="10692130"/>
                    </a:xfrm>
                    <a:prstGeom prst="rect">
                      <a:avLst/>
                    </a:prstGeom>
                  </pic:spPr>
                </pic:pic>
              </a:graphicData>
            </a:graphic>
            <wp14:sizeRelH relativeFrom="page">
              <wp14:pctWidth>0</wp14:pctWidth>
            </wp14:sizeRelH>
            <wp14:sizeRelV relativeFrom="page">
              <wp14:pctHeight>0</wp14:pctHeight>
            </wp14:sizeRelV>
          </wp:anchor>
        </w:drawing>
      </w:r>
      <w:r w:rsidR="00DE6380" w:rsidRPr="00DE6380">
        <w:rPr>
          <w:sz w:val="40"/>
          <w:szCs w:val="40"/>
        </w:rPr>
        <w:t xml:space="preserve">SMCFA &amp; SMFVRIC </w:t>
      </w:r>
    </w:p>
    <w:p w14:paraId="12A31C20" w14:textId="77777777" w:rsidR="00DE6380" w:rsidRDefault="00DE6380" w:rsidP="00DE6380">
      <w:pPr>
        <w:pStyle w:val="Heading1"/>
        <w:rPr>
          <w:sz w:val="40"/>
          <w:szCs w:val="40"/>
        </w:rPr>
      </w:pPr>
      <w:r w:rsidRPr="00DE6380">
        <w:rPr>
          <w:sz w:val="40"/>
          <w:szCs w:val="40"/>
        </w:rPr>
        <w:t>Child and Family Working Group (0-10)</w:t>
      </w:r>
      <w:r>
        <w:rPr>
          <w:sz w:val="40"/>
          <w:szCs w:val="40"/>
        </w:rPr>
        <w:t xml:space="preserve"> </w:t>
      </w:r>
    </w:p>
    <w:p w14:paraId="46050C55" w14:textId="77777777" w:rsidR="00DE6380" w:rsidRDefault="00DE6380" w:rsidP="00DE6380">
      <w:pPr>
        <w:pStyle w:val="Heading1"/>
        <w:rPr>
          <w:sz w:val="56"/>
          <w:szCs w:val="56"/>
        </w:rPr>
      </w:pPr>
    </w:p>
    <w:p w14:paraId="6D5B50EE" w14:textId="1C8218FB" w:rsidR="00DE6380" w:rsidRDefault="00DE6380" w:rsidP="00DE6380">
      <w:pPr>
        <w:pStyle w:val="Heading1"/>
        <w:rPr>
          <w:sz w:val="56"/>
          <w:szCs w:val="56"/>
        </w:rPr>
      </w:pPr>
      <w:r w:rsidRPr="00DE6380">
        <w:rPr>
          <w:sz w:val="56"/>
          <w:szCs w:val="56"/>
        </w:rPr>
        <w:t xml:space="preserve">Morning Series Summary: </w:t>
      </w:r>
    </w:p>
    <w:p w14:paraId="275C56FE" w14:textId="767736A2" w:rsidR="00DE6380" w:rsidRDefault="005D647B" w:rsidP="00DE6380">
      <w:pPr>
        <w:pStyle w:val="Heading1"/>
        <w:rPr>
          <w:sz w:val="22"/>
          <w:szCs w:val="22"/>
        </w:rPr>
      </w:pPr>
      <w:r>
        <w:rPr>
          <w:sz w:val="56"/>
          <w:szCs w:val="56"/>
        </w:rPr>
        <w:t>Building rapport with challenging clients</w:t>
      </w:r>
    </w:p>
    <w:p w14:paraId="3D9E4944" w14:textId="515248FF" w:rsidR="00DE6380" w:rsidRPr="00DE6380" w:rsidRDefault="009A564F" w:rsidP="00DE6380">
      <w:pPr>
        <w:pStyle w:val="Heading1"/>
        <w:rPr>
          <w:sz w:val="40"/>
          <w:szCs w:val="40"/>
        </w:rPr>
      </w:pPr>
      <w:r>
        <w:rPr>
          <w:sz w:val="22"/>
          <w:szCs w:val="22"/>
        </w:rPr>
        <w:t>Thursday 3</w:t>
      </w:r>
      <w:r w:rsidRPr="009A564F">
        <w:rPr>
          <w:sz w:val="22"/>
          <w:szCs w:val="22"/>
          <w:vertAlign w:val="superscript"/>
        </w:rPr>
        <w:t>rd</w:t>
      </w:r>
      <w:r>
        <w:rPr>
          <w:sz w:val="22"/>
          <w:szCs w:val="22"/>
        </w:rPr>
        <w:t xml:space="preserve"> April 2025</w:t>
      </w:r>
    </w:p>
    <w:p w14:paraId="7DDCC22B" w14:textId="77777777" w:rsidR="00DE6380" w:rsidRPr="00DE6380" w:rsidRDefault="00DE6380" w:rsidP="00DE6380">
      <w:pPr>
        <w:pStyle w:val="Heading1"/>
        <w:rPr>
          <w:sz w:val="40"/>
          <w:szCs w:val="40"/>
        </w:rPr>
      </w:pPr>
    </w:p>
    <w:p w14:paraId="66FE336A" w14:textId="4B82D28C" w:rsidR="003E1717" w:rsidRPr="00096B3E" w:rsidRDefault="00DE6380" w:rsidP="00096B3E">
      <w:pPr>
        <w:pStyle w:val="Heading1"/>
        <w:rPr>
          <w:sz w:val="40"/>
          <w:szCs w:val="40"/>
        </w:rPr>
      </w:pPr>
      <w:r w:rsidRPr="00DE6380">
        <w:rPr>
          <w:sz w:val="40"/>
          <w:szCs w:val="40"/>
        </w:rPr>
        <w:t xml:space="preserve">Guest Speaker: </w:t>
      </w:r>
      <w:r w:rsidR="00BD1C47">
        <w:rPr>
          <w:sz w:val="40"/>
          <w:szCs w:val="40"/>
        </w:rPr>
        <w:t>Dr. Maxwell Fraser, Principal Practitioner at DFFH</w:t>
      </w:r>
    </w:p>
    <w:p w14:paraId="4129183A" w14:textId="77777777" w:rsidR="00DE6380" w:rsidRPr="00DE6380" w:rsidRDefault="00DE6380" w:rsidP="00DE6380"/>
    <w:p w14:paraId="5F624E80" w14:textId="6ABCEDD9" w:rsidR="00DE5D00" w:rsidRDefault="00DE5D00">
      <w:pPr>
        <w:rPr>
          <w:rFonts w:ascii="Arial" w:hAnsi="Arial" w:cs="Arial"/>
          <w:b/>
          <w:bCs/>
          <w:noProof/>
          <w:color w:val="CA3C28"/>
          <w:sz w:val="72"/>
          <w:szCs w:val="72"/>
        </w:rPr>
      </w:pPr>
      <w:r>
        <w:br w:type="page"/>
      </w:r>
    </w:p>
    <w:p w14:paraId="596A6AA0" w14:textId="77777777" w:rsidR="00EB26EB" w:rsidRDefault="00251256" w:rsidP="00251256">
      <w:r>
        <w:rPr>
          <w:rFonts w:ascii="Arial" w:hAnsi="Arial" w:cs="Arial"/>
          <w:b/>
          <w:bCs/>
          <w:noProof/>
          <w:color w:val="CA3C28"/>
          <w:sz w:val="36"/>
          <w:szCs w:val="36"/>
        </w:rPr>
        <w:lastRenderedPageBreak/>
        <w:drawing>
          <wp:anchor distT="0" distB="0" distL="114300" distR="114300" simplePos="0" relativeHeight="251659264" behindDoc="1" locked="0" layoutInCell="1" allowOverlap="1" wp14:anchorId="424345B2" wp14:editId="66E0B127">
            <wp:simplePos x="0" y="0"/>
            <wp:positionH relativeFrom="page">
              <wp:align>left</wp:align>
            </wp:positionH>
            <wp:positionV relativeFrom="paragraph">
              <wp:posOffset>-978272</wp:posOffset>
            </wp:positionV>
            <wp:extent cx="7589673" cy="1072758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7589673" cy="10727588"/>
                    </a:xfrm>
                    <a:prstGeom prst="rect">
                      <a:avLst/>
                    </a:prstGeom>
                  </pic:spPr>
                </pic:pic>
              </a:graphicData>
            </a:graphic>
            <wp14:sizeRelH relativeFrom="page">
              <wp14:pctWidth>0</wp14:pctWidth>
            </wp14:sizeRelH>
            <wp14:sizeRelV relativeFrom="page">
              <wp14:pctHeight>0</wp14:pctHeight>
            </wp14:sizeRelV>
          </wp:anchor>
        </w:drawing>
      </w:r>
    </w:p>
    <w:p w14:paraId="62896C11" w14:textId="77777777" w:rsidR="00326E39" w:rsidRDefault="00326E39">
      <w:pPr>
        <w:rPr>
          <w:rFonts w:ascii="Arial" w:hAnsi="Arial" w:cs="Arial"/>
          <w:b/>
          <w:bCs/>
          <w:color w:val="CA3C28"/>
          <w:sz w:val="36"/>
          <w:szCs w:val="36"/>
        </w:rPr>
      </w:pPr>
      <w:r>
        <w:br w:type="page"/>
      </w:r>
    </w:p>
    <w:p w14:paraId="1084B2CC" w14:textId="6C6FE9BF" w:rsidR="00DE6380" w:rsidRPr="00DE6380" w:rsidRDefault="00DE6380" w:rsidP="00DE6380">
      <w:pPr>
        <w:pStyle w:val="Heading1"/>
        <w:rPr>
          <w:rFonts w:ascii="Segoe UI" w:hAnsi="Segoe UI" w:cs="Segoe UI"/>
        </w:rPr>
      </w:pPr>
      <w:r w:rsidRPr="00DE6380">
        <w:rPr>
          <w:rFonts w:ascii="Segoe UI" w:hAnsi="Segoe UI" w:cs="Segoe UI"/>
        </w:rPr>
        <w:lastRenderedPageBreak/>
        <w:t xml:space="preserve">Morning Series Summary: </w:t>
      </w:r>
      <w:r w:rsidR="007D5AED">
        <w:rPr>
          <w:rFonts w:ascii="Segoe UI" w:hAnsi="Segoe UI" w:cs="Segoe UI"/>
        </w:rPr>
        <w:t>Wellspring for Women</w:t>
      </w:r>
      <w:r w:rsidR="00050F1F">
        <w:rPr>
          <w:rFonts w:ascii="Segoe UI" w:hAnsi="Segoe UI" w:cs="Segoe UI"/>
        </w:rPr>
        <w:t xml:space="preserve"> </w:t>
      </w:r>
    </w:p>
    <w:p w14:paraId="77A1750B" w14:textId="4360BB74" w:rsidR="00DE6380" w:rsidRPr="00DE6380" w:rsidRDefault="00DE6380" w:rsidP="00DE6380">
      <w:pPr>
        <w:rPr>
          <w:rFonts w:ascii="Segoe UI" w:hAnsi="Segoe UI" w:cs="Segoe UI"/>
          <w:b/>
          <w:bCs/>
          <w:color w:val="A679A8"/>
          <w:sz w:val="22"/>
          <w:szCs w:val="22"/>
        </w:rPr>
      </w:pPr>
      <w:r w:rsidRPr="00DE6380">
        <w:rPr>
          <w:rFonts w:ascii="Segoe UI" w:hAnsi="Segoe UI" w:cs="Segoe UI"/>
          <w:b/>
          <w:bCs/>
          <w:color w:val="A679A8"/>
          <w:sz w:val="22"/>
          <w:szCs w:val="22"/>
        </w:rPr>
        <w:t>Guest Speaker:</w:t>
      </w:r>
      <w:r w:rsidR="009F2BCB">
        <w:rPr>
          <w:rFonts w:ascii="Segoe UI" w:hAnsi="Segoe UI" w:cs="Segoe UI"/>
          <w:b/>
          <w:bCs/>
          <w:color w:val="A679A8"/>
          <w:sz w:val="22"/>
          <w:szCs w:val="22"/>
        </w:rPr>
        <w:t xml:space="preserve"> Dr. Maxwell Fraser</w:t>
      </w:r>
      <w:r w:rsidRPr="00DE6380">
        <w:rPr>
          <w:rFonts w:ascii="Segoe UI" w:hAnsi="Segoe UI" w:cs="Segoe UI"/>
          <w:b/>
          <w:bCs/>
          <w:color w:val="A679A8"/>
          <w:sz w:val="22"/>
          <w:szCs w:val="22"/>
        </w:rPr>
        <w:t xml:space="preserve"> </w:t>
      </w:r>
    </w:p>
    <w:p w14:paraId="18FE2792" w14:textId="23275BA5" w:rsidR="00DE6380" w:rsidRPr="00DE6380" w:rsidRDefault="00DE6380" w:rsidP="00DE6380">
      <w:pPr>
        <w:rPr>
          <w:rStyle w:val="Hyperlink"/>
          <w:rFonts w:ascii="Segoe UI" w:hAnsi="Segoe UI" w:cs="Segoe UI"/>
          <w:sz w:val="22"/>
          <w:szCs w:val="22"/>
        </w:rPr>
      </w:pPr>
      <w:r w:rsidRPr="00DE6380">
        <w:rPr>
          <w:rFonts w:ascii="Segoe UI" w:hAnsi="Segoe UI" w:cs="Segoe UI"/>
          <w:b/>
          <w:bCs/>
          <w:color w:val="A679A8"/>
          <w:sz w:val="22"/>
          <w:szCs w:val="22"/>
        </w:rPr>
        <w:t>W</w:t>
      </w:r>
      <w:r w:rsidR="00560015">
        <w:rPr>
          <w:rFonts w:ascii="Segoe UI" w:hAnsi="Segoe UI" w:cs="Segoe UI"/>
          <w:b/>
          <w:bCs/>
          <w:color w:val="A679A8"/>
          <w:sz w:val="22"/>
          <w:szCs w:val="22"/>
        </w:rPr>
        <w:t>:</w:t>
      </w:r>
    </w:p>
    <w:p w14:paraId="7F5C4E06" w14:textId="77777777" w:rsidR="00DE6380" w:rsidRPr="00DE6380" w:rsidRDefault="00DE6380" w:rsidP="00DE6380">
      <w:pPr>
        <w:rPr>
          <w:rFonts w:ascii="Segoe UI" w:hAnsi="Segoe UI" w:cs="Segoe UI"/>
        </w:rPr>
      </w:pPr>
    </w:p>
    <w:p w14:paraId="25DE0B20" w14:textId="1B0D1AFD" w:rsidR="00EB26EB" w:rsidRPr="00DE6380" w:rsidRDefault="00DE6380" w:rsidP="009C0046">
      <w:pPr>
        <w:pStyle w:val="Heading2"/>
        <w:rPr>
          <w:rFonts w:ascii="Segoe UI" w:hAnsi="Segoe UI" w:cs="Segoe UI"/>
        </w:rPr>
      </w:pPr>
      <w:r w:rsidRPr="00DE6380">
        <w:rPr>
          <w:rFonts w:ascii="Segoe UI" w:hAnsi="Segoe UI" w:cs="Segoe UI"/>
        </w:rPr>
        <w:t xml:space="preserve">For additional information: </w:t>
      </w:r>
    </w:p>
    <w:p w14:paraId="4031638B" w14:textId="505F4127" w:rsidR="00DE6380" w:rsidRPr="00DE6380" w:rsidRDefault="00DE6380" w:rsidP="00DE6380">
      <w:pPr>
        <w:jc w:val="both"/>
        <w:rPr>
          <w:rFonts w:ascii="Segoe UI" w:hAnsi="Segoe UI" w:cs="Segoe UI"/>
          <w:b/>
          <w:bCs/>
          <w:color w:val="EB6C84"/>
        </w:rPr>
      </w:pPr>
      <w:r w:rsidRPr="00DE6380">
        <w:rPr>
          <w:rFonts w:ascii="Segoe UI" w:hAnsi="Segoe UI" w:cs="Segoe UI"/>
          <w:b/>
          <w:bCs/>
          <w:color w:val="EB6C84"/>
        </w:rPr>
        <w:t>________________________________________________________________________________________________</w:t>
      </w:r>
    </w:p>
    <w:p w14:paraId="27AB47A1" w14:textId="77777777" w:rsidR="00DE6380" w:rsidRDefault="00DE6380" w:rsidP="00DE6380">
      <w:pPr>
        <w:jc w:val="both"/>
        <w:rPr>
          <w:rFonts w:ascii="Segoe UI" w:hAnsi="Segoe UI" w:cs="Segoe UI"/>
          <w:b/>
          <w:bCs/>
          <w:color w:val="CA3C28"/>
          <w:sz w:val="20"/>
          <w:szCs w:val="20"/>
        </w:rPr>
      </w:pPr>
    </w:p>
    <w:p w14:paraId="41C4A676" w14:textId="48848C36" w:rsidR="00DE6380" w:rsidRPr="007013F4" w:rsidRDefault="004816C2" w:rsidP="00DE6380">
      <w:pPr>
        <w:jc w:val="both"/>
        <w:rPr>
          <w:rFonts w:ascii="Segoe UI" w:hAnsi="Segoe UI" w:cs="Segoe UI"/>
          <w:b/>
          <w:bCs/>
          <w:color w:val="ED7D31" w:themeColor="accent2"/>
          <w:sz w:val="20"/>
          <w:szCs w:val="20"/>
        </w:rPr>
      </w:pPr>
      <w:r w:rsidRPr="007013F4">
        <w:rPr>
          <w:rFonts w:ascii="Segoe UI" w:hAnsi="Segoe UI" w:cs="Segoe UI"/>
          <w:b/>
          <w:bCs/>
          <w:color w:val="ED7D31" w:themeColor="accent2"/>
          <w:sz w:val="20"/>
          <w:szCs w:val="20"/>
        </w:rPr>
        <w:t xml:space="preserve">What is </w:t>
      </w:r>
      <w:r w:rsidR="006E6183">
        <w:rPr>
          <w:rFonts w:ascii="Segoe UI" w:hAnsi="Segoe UI" w:cs="Segoe UI"/>
          <w:b/>
          <w:bCs/>
          <w:color w:val="ED7D31" w:themeColor="accent2"/>
          <w:sz w:val="20"/>
          <w:szCs w:val="20"/>
        </w:rPr>
        <w:t xml:space="preserve">the HEAR model? </w:t>
      </w:r>
      <w:r w:rsidR="004E6F30">
        <w:rPr>
          <w:rFonts w:ascii="Gill Sans MT" w:hAnsi="Gill Sans MT"/>
        </w:rPr>
        <w:t>developed by Emily Alison and Laurence Alison is a framework for building rapport with challenging clients, particularly those who are hostile or traumatised. It focuses on four key principles: Honesty (being transparent and authentic), Empathy (understanding the client's perspective without judgment), Autonomy (respecting the client's choices and avoiding coercion), and Reflecting (mirroring and summarizing to demonstrate understanding). This approach creates a safe environment for engagement by prioritizing rapport-building over immediate information-gathering or compliance.</w:t>
      </w:r>
    </w:p>
    <w:p w14:paraId="6C18D69D" w14:textId="7593034E" w:rsidR="00EB0BC6" w:rsidRDefault="00850D16" w:rsidP="00DE6380">
      <w:pPr>
        <w:jc w:val="both"/>
        <w:rPr>
          <w:rFonts w:ascii="Segoe UI" w:hAnsi="Segoe UI" w:cs="Segoe UI"/>
          <w:sz w:val="20"/>
          <w:szCs w:val="20"/>
        </w:rPr>
      </w:pPr>
      <w:r>
        <w:rPr>
          <w:rFonts w:ascii="Segoe UI" w:hAnsi="Segoe UI" w:cs="Segoe UI"/>
          <w:sz w:val="20"/>
          <w:szCs w:val="20"/>
        </w:rPr>
        <w:t xml:space="preserve"> </w:t>
      </w:r>
    </w:p>
    <w:p w14:paraId="4BF49F8E" w14:textId="77777777" w:rsidR="00EB0BC6" w:rsidRDefault="00EB0BC6" w:rsidP="00DE6380">
      <w:pPr>
        <w:jc w:val="both"/>
        <w:rPr>
          <w:rFonts w:ascii="Segoe UI" w:hAnsi="Segoe UI" w:cs="Segoe UI"/>
          <w:sz w:val="20"/>
          <w:szCs w:val="20"/>
        </w:rPr>
      </w:pPr>
    </w:p>
    <w:p w14:paraId="3E7F249A" w14:textId="489A73EC" w:rsidR="007013F4" w:rsidRPr="002E1FBD" w:rsidRDefault="002E1FBD" w:rsidP="002E1FBD">
      <w:pPr>
        <w:jc w:val="center"/>
        <w:rPr>
          <w:rFonts w:ascii="Segoe UI" w:hAnsi="Segoe UI" w:cs="Segoe UI"/>
          <w:b/>
          <w:bCs/>
          <w:color w:val="ED7D31" w:themeColor="accent2"/>
          <w:sz w:val="28"/>
          <w:szCs w:val="28"/>
        </w:rPr>
      </w:pPr>
      <w:r>
        <w:rPr>
          <w:rFonts w:ascii="Segoe UI" w:hAnsi="Segoe UI" w:cs="Segoe UI"/>
          <w:b/>
          <w:bCs/>
          <w:color w:val="ED7D31" w:themeColor="accent2"/>
          <w:sz w:val="32"/>
          <w:szCs w:val="32"/>
        </w:rPr>
        <w:t xml:space="preserve">     </w:t>
      </w:r>
      <w:r w:rsidR="007013F4" w:rsidRPr="002E1FBD">
        <w:rPr>
          <w:rFonts w:ascii="Segoe UI" w:hAnsi="Segoe UI" w:cs="Segoe UI"/>
          <w:b/>
          <w:bCs/>
          <w:color w:val="ED7D31" w:themeColor="accent2"/>
          <w:sz w:val="28"/>
          <w:szCs w:val="28"/>
        </w:rPr>
        <w:t>Programs</w:t>
      </w:r>
    </w:p>
    <w:p w14:paraId="182C296D" w14:textId="77777777" w:rsidR="007013F4" w:rsidRDefault="007013F4" w:rsidP="002E1FBD">
      <w:pPr>
        <w:jc w:val="center"/>
        <w:rPr>
          <w:rFonts w:ascii="Segoe UI" w:hAnsi="Segoe UI" w:cs="Segoe UI"/>
          <w:sz w:val="20"/>
          <w:szCs w:val="20"/>
        </w:rPr>
      </w:pPr>
    </w:p>
    <w:p w14:paraId="75E031BF" w14:textId="4DA5E5E8" w:rsidR="00117E47" w:rsidRPr="00523791" w:rsidRDefault="00117E47" w:rsidP="00523791">
      <w:pPr>
        <w:pStyle w:val="ListParagraph"/>
        <w:ind w:left="501"/>
        <w:rPr>
          <w:rFonts w:cs="Segoe UI"/>
          <w:color w:val="auto"/>
          <w:sz w:val="20"/>
          <w:szCs w:val="20"/>
        </w:rPr>
      </w:pPr>
      <w:r>
        <w:rPr>
          <w:rFonts w:cs="Segoe UI"/>
          <w:color w:val="auto"/>
          <w:sz w:val="20"/>
          <w:szCs w:val="20"/>
        </w:rPr>
        <w:t xml:space="preserve"> </w:t>
      </w:r>
    </w:p>
    <w:p w14:paraId="48094022" w14:textId="77777777" w:rsidR="00CE3A53" w:rsidRDefault="00CE3A53" w:rsidP="002E1FBD">
      <w:pPr>
        <w:pStyle w:val="ListParagraph"/>
        <w:ind w:left="501"/>
        <w:jc w:val="center"/>
        <w:rPr>
          <w:rFonts w:cs="Segoe UI"/>
          <w:color w:val="auto"/>
          <w:sz w:val="20"/>
          <w:szCs w:val="20"/>
        </w:rPr>
      </w:pPr>
    </w:p>
    <w:p w14:paraId="40C52414" w14:textId="77777777" w:rsidR="00CA44D6" w:rsidRPr="00715C4B" w:rsidRDefault="00CA44D6" w:rsidP="00CA44D6">
      <w:pPr>
        <w:pStyle w:val="ListParagraph"/>
        <w:rPr>
          <w:rFonts w:cs="Segoe UI"/>
          <w:b/>
          <w:bCs/>
          <w:color w:val="ED7D31" w:themeColor="accent2"/>
          <w:sz w:val="20"/>
          <w:szCs w:val="20"/>
        </w:rPr>
      </w:pPr>
    </w:p>
    <w:p w14:paraId="0CD89521" w14:textId="77777777" w:rsidR="00DE673B" w:rsidRPr="00DE673B" w:rsidRDefault="00DE673B" w:rsidP="00DE673B">
      <w:pPr>
        <w:ind w:left="141"/>
        <w:rPr>
          <w:rFonts w:cs="Segoe UI"/>
          <w:b/>
          <w:bCs/>
          <w:color w:val="ED7D31" w:themeColor="accent2"/>
          <w:sz w:val="20"/>
          <w:szCs w:val="20"/>
        </w:rPr>
      </w:pPr>
    </w:p>
    <w:p w14:paraId="210C2994" w14:textId="77777777" w:rsidR="00684A07" w:rsidRPr="00684A07" w:rsidRDefault="00684A07" w:rsidP="00684A07">
      <w:pPr>
        <w:pStyle w:val="ListParagraph"/>
        <w:rPr>
          <w:rFonts w:cs="Segoe UI"/>
          <w:b/>
          <w:bCs/>
          <w:color w:val="ED7D31" w:themeColor="accent2"/>
          <w:sz w:val="20"/>
          <w:szCs w:val="20"/>
        </w:rPr>
      </w:pPr>
    </w:p>
    <w:p w14:paraId="72DABE25" w14:textId="77777777" w:rsidR="00684A07" w:rsidRPr="00684A07" w:rsidRDefault="00684A07" w:rsidP="00684A07">
      <w:pPr>
        <w:pStyle w:val="ListParagraph"/>
        <w:rPr>
          <w:rFonts w:cs="Segoe UI"/>
          <w:b/>
          <w:bCs/>
          <w:color w:val="ED7D31" w:themeColor="accent2"/>
          <w:sz w:val="20"/>
          <w:szCs w:val="20"/>
        </w:rPr>
      </w:pPr>
    </w:p>
    <w:p w14:paraId="5E79FA68" w14:textId="77777777" w:rsidR="00684A07" w:rsidRPr="00684A07" w:rsidRDefault="00684A07" w:rsidP="00684A07">
      <w:pPr>
        <w:pStyle w:val="ListParagraph"/>
        <w:rPr>
          <w:rFonts w:cs="Segoe UI"/>
          <w:b/>
          <w:bCs/>
          <w:color w:val="ED7D31" w:themeColor="accent2"/>
          <w:sz w:val="20"/>
          <w:szCs w:val="20"/>
        </w:rPr>
      </w:pPr>
    </w:p>
    <w:p w14:paraId="2C53123E" w14:textId="5AE415C2" w:rsidR="00FE1F29" w:rsidRPr="004E6F30" w:rsidRDefault="00FE1F29" w:rsidP="004E6F30">
      <w:pPr>
        <w:rPr>
          <w:rFonts w:cs="Segoe UI"/>
          <w:sz w:val="20"/>
          <w:szCs w:val="20"/>
        </w:rPr>
      </w:pPr>
    </w:p>
    <w:p w14:paraId="703FF89F" w14:textId="77777777" w:rsidR="001E4983" w:rsidRPr="00FE1F29" w:rsidRDefault="001E4983" w:rsidP="001E4983">
      <w:pPr>
        <w:pStyle w:val="ListParagraph"/>
        <w:ind w:left="861"/>
        <w:rPr>
          <w:rFonts w:cs="Segoe UI"/>
          <w:color w:val="auto"/>
          <w:sz w:val="20"/>
          <w:szCs w:val="20"/>
        </w:rPr>
      </w:pPr>
    </w:p>
    <w:p w14:paraId="64BBFE18" w14:textId="77777777" w:rsidR="00684A07" w:rsidRPr="00684A07" w:rsidRDefault="00684A07" w:rsidP="00684A07">
      <w:pPr>
        <w:pStyle w:val="ListParagraph"/>
        <w:rPr>
          <w:rFonts w:cs="Segoe UI"/>
          <w:b/>
          <w:bCs/>
          <w:color w:val="ED7D31" w:themeColor="accent2"/>
          <w:sz w:val="20"/>
          <w:szCs w:val="20"/>
        </w:rPr>
      </w:pPr>
    </w:p>
    <w:p w14:paraId="0325DC1D" w14:textId="7249A9AB" w:rsidR="00684A07" w:rsidRPr="00715C4B" w:rsidRDefault="00684A07" w:rsidP="0069413A">
      <w:pPr>
        <w:pStyle w:val="ListParagraph"/>
        <w:ind w:left="501"/>
        <w:rPr>
          <w:rFonts w:cs="Segoe UI"/>
          <w:b/>
          <w:bCs/>
          <w:color w:val="ED7D31" w:themeColor="accent2"/>
          <w:sz w:val="20"/>
          <w:szCs w:val="20"/>
        </w:rPr>
      </w:pPr>
      <w:r>
        <w:rPr>
          <w:rFonts w:cs="Segoe UI"/>
          <w:b/>
          <w:bCs/>
          <w:color w:val="ED7D31" w:themeColor="accent2"/>
          <w:sz w:val="20"/>
          <w:szCs w:val="20"/>
        </w:rPr>
        <w:t xml:space="preserve"> </w:t>
      </w:r>
    </w:p>
    <w:p w14:paraId="50738757" w14:textId="66634E2B" w:rsidR="00452358" w:rsidRPr="00DE6380" w:rsidRDefault="00452358" w:rsidP="00452358">
      <w:pPr>
        <w:pStyle w:val="Heading2"/>
        <w:rPr>
          <w:rFonts w:ascii="Segoe UI" w:hAnsi="Segoe UI" w:cs="Segoe UI"/>
        </w:rPr>
      </w:pPr>
      <w:r>
        <w:rPr>
          <w:rFonts w:ascii="Segoe UI" w:hAnsi="Segoe UI" w:cs="Segoe UI"/>
        </w:rPr>
        <w:t>Presentation Notes:</w:t>
      </w:r>
      <w:r w:rsidR="009B2ED7">
        <w:rPr>
          <w:rFonts w:ascii="Segoe UI" w:hAnsi="Segoe UI" w:cs="Segoe UI"/>
        </w:rPr>
        <w:t xml:space="preserve"> </w:t>
      </w:r>
    </w:p>
    <w:p w14:paraId="2C0D27BC" w14:textId="77777777" w:rsidR="00452358" w:rsidRPr="00452358" w:rsidRDefault="00452358" w:rsidP="00452358">
      <w:pPr>
        <w:jc w:val="both"/>
        <w:rPr>
          <w:rFonts w:cs="Segoe UI"/>
          <w:sz w:val="20"/>
          <w:szCs w:val="20"/>
        </w:rPr>
      </w:pPr>
    </w:p>
    <w:p w14:paraId="28058902" w14:textId="77777777" w:rsidR="00DE6380" w:rsidRPr="00DE6380" w:rsidRDefault="00DE6380" w:rsidP="00DE6380">
      <w:pPr>
        <w:jc w:val="both"/>
        <w:rPr>
          <w:rFonts w:ascii="Segoe UI" w:hAnsi="Segoe UI" w:cs="Segoe UI"/>
          <w:sz w:val="20"/>
          <w:szCs w:val="20"/>
        </w:rPr>
      </w:pPr>
    </w:p>
    <w:p w14:paraId="1BD44761" w14:textId="77777777" w:rsidR="00535CFD" w:rsidRPr="00DE6380" w:rsidRDefault="00535CFD" w:rsidP="00D660E9">
      <w:pPr>
        <w:rPr>
          <w:rFonts w:ascii="Segoe UI" w:hAnsi="Segoe UI" w:cs="Segoe UI"/>
          <w:sz w:val="20"/>
          <w:szCs w:val="20"/>
        </w:rPr>
      </w:pPr>
    </w:p>
    <w:sectPr w:rsidR="00535CFD" w:rsidRPr="00DE6380" w:rsidSect="00452358">
      <w:headerReference w:type="default" r:id="rId9"/>
      <w:footerReference w:type="even" r:id="rId10"/>
      <w:footerReference w:type="default" r:id="rId11"/>
      <w:footerReference w:type="first" r:id="rId12"/>
      <w:pgSz w:w="11906" w:h="16838"/>
      <w:pgMar w:top="1538" w:right="1111" w:bottom="906" w:left="1156"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DBACC" w14:textId="77777777" w:rsidR="00236A2B" w:rsidRDefault="00236A2B" w:rsidP="00D660E9">
      <w:r>
        <w:separator/>
      </w:r>
    </w:p>
    <w:p w14:paraId="35841999" w14:textId="77777777" w:rsidR="00236A2B" w:rsidRDefault="00236A2B"/>
  </w:endnote>
  <w:endnote w:type="continuationSeparator" w:id="0">
    <w:p w14:paraId="77BEF952" w14:textId="77777777" w:rsidR="00236A2B" w:rsidRDefault="00236A2B" w:rsidP="00D660E9">
      <w:r>
        <w:continuationSeparator/>
      </w:r>
    </w:p>
    <w:p w14:paraId="746FA42A" w14:textId="77777777" w:rsidR="00236A2B" w:rsidRDefault="00236A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8602834"/>
      <w:docPartObj>
        <w:docPartGallery w:val="Page Numbers (Bottom of Page)"/>
        <w:docPartUnique/>
      </w:docPartObj>
    </w:sdtPr>
    <w:sdtEndPr>
      <w:rPr>
        <w:rStyle w:val="PageNumber"/>
      </w:rPr>
    </w:sdtEndPr>
    <w:sdtContent>
      <w:p w14:paraId="3A367079" w14:textId="77777777" w:rsidR="00125CB6" w:rsidRDefault="00125CB6" w:rsidP="00BD2D5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85B4F0" w14:textId="77777777" w:rsidR="00125CB6" w:rsidRDefault="00125CB6" w:rsidP="00125CB6">
    <w:pPr>
      <w:pStyle w:val="Footer"/>
      <w:ind w:right="360"/>
    </w:pPr>
  </w:p>
  <w:p w14:paraId="057B3302" w14:textId="77777777" w:rsidR="00BD2D5D" w:rsidRDefault="00BD2D5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11A10" w14:textId="6B67F327" w:rsidR="00FF5A9B" w:rsidRPr="00C11119" w:rsidRDefault="00452358">
    <w:pPr>
      <w:pStyle w:val="Footer"/>
      <w:jc w:val="right"/>
      <w:rPr>
        <w:color w:val="CA3C28"/>
      </w:rPr>
    </w:pPr>
    <w:r w:rsidRPr="00C11119">
      <w:rPr>
        <w:noProof/>
        <w:color w:val="CA3C28"/>
      </w:rPr>
      <w:drawing>
        <wp:anchor distT="0" distB="0" distL="114300" distR="114300" simplePos="0" relativeHeight="251659264" behindDoc="1" locked="0" layoutInCell="1" allowOverlap="1" wp14:anchorId="202D49F5" wp14:editId="6485DBC3">
          <wp:simplePos x="0" y="0"/>
          <wp:positionH relativeFrom="column">
            <wp:posOffset>1461770</wp:posOffset>
          </wp:positionH>
          <wp:positionV relativeFrom="paragraph">
            <wp:posOffset>27305</wp:posOffset>
          </wp:positionV>
          <wp:extent cx="1320800" cy="403860"/>
          <wp:effectExtent l="0" t="0" r="0" b="2540"/>
          <wp:wrapNone/>
          <wp:docPr id="2" name="Picture 2" descr="A black background with pin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ackground with pin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20800" cy="403860"/>
                  </a:xfrm>
                  <a:prstGeom prst="rect">
                    <a:avLst/>
                  </a:prstGeom>
                </pic:spPr>
              </pic:pic>
            </a:graphicData>
          </a:graphic>
          <wp14:sizeRelH relativeFrom="page">
            <wp14:pctWidth>0</wp14:pctWidth>
          </wp14:sizeRelH>
          <wp14:sizeRelV relativeFrom="page">
            <wp14:pctHeight>0</wp14:pctHeight>
          </wp14:sizeRelV>
        </wp:anchor>
      </w:drawing>
    </w:r>
    <w:r w:rsidRPr="00C11119">
      <w:rPr>
        <w:noProof/>
        <w:color w:val="CA3C28"/>
      </w:rPr>
      <w:drawing>
        <wp:anchor distT="0" distB="0" distL="114300" distR="114300" simplePos="0" relativeHeight="251660288" behindDoc="1" locked="0" layoutInCell="1" allowOverlap="1" wp14:anchorId="60AEC66F" wp14:editId="0669AA1F">
          <wp:simplePos x="0" y="0"/>
          <wp:positionH relativeFrom="column">
            <wp:posOffset>-64135</wp:posOffset>
          </wp:positionH>
          <wp:positionV relativeFrom="paragraph">
            <wp:posOffset>14495</wp:posOffset>
          </wp:positionV>
          <wp:extent cx="1310400" cy="423581"/>
          <wp:effectExtent l="0" t="0" r="0" b="0"/>
          <wp:wrapNone/>
          <wp:docPr id="588556072" name="Picture 58855607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556072" name="Picture 588556072" descr="A close-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10400" cy="423581"/>
                  </a:xfrm>
                  <a:prstGeom prst="rect">
                    <a:avLst/>
                  </a:prstGeom>
                </pic:spPr>
              </pic:pic>
            </a:graphicData>
          </a:graphic>
          <wp14:sizeRelH relativeFrom="page">
            <wp14:pctWidth>0</wp14:pctWidth>
          </wp14:sizeRelH>
          <wp14:sizeRelV relativeFrom="page">
            <wp14:pctHeight>0</wp14:pctHeight>
          </wp14:sizeRelV>
        </wp:anchor>
      </w:drawing>
    </w:r>
    <w:r w:rsidR="00FF5A9B" w:rsidRPr="00C11119">
      <w:rPr>
        <w:color w:val="CA3C28"/>
        <w:sz w:val="20"/>
        <w:szCs w:val="20"/>
      </w:rPr>
      <w:t xml:space="preserve">pg. </w:t>
    </w:r>
    <w:r w:rsidR="00FF5A9B" w:rsidRPr="00C11119">
      <w:rPr>
        <w:color w:val="CA3C28"/>
        <w:sz w:val="20"/>
        <w:szCs w:val="20"/>
      </w:rPr>
      <w:fldChar w:fldCharType="begin"/>
    </w:r>
    <w:r w:rsidR="00FF5A9B" w:rsidRPr="00C11119">
      <w:rPr>
        <w:color w:val="CA3C28"/>
        <w:sz w:val="20"/>
        <w:szCs w:val="20"/>
      </w:rPr>
      <w:instrText xml:space="preserve"> PAGE  \* Arabic </w:instrText>
    </w:r>
    <w:r w:rsidR="00FF5A9B" w:rsidRPr="00C11119">
      <w:rPr>
        <w:color w:val="CA3C28"/>
        <w:sz w:val="20"/>
        <w:szCs w:val="20"/>
      </w:rPr>
      <w:fldChar w:fldCharType="separate"/>
    </w:r>
    <w:r w:rsidR="00FF5A9B" w:rsidRPr="00C11119">
      <w:rPr>
        <w:noProof/>
        <w:color w:val="CA3C28"/>
        <w:sz w:val="20"/>
        <w:szCs w:val="20"/>
      </w:rPr>
      <w:t>1</w:t>
    </w:r>
    <w:r w:rsidR="00FF5A9B" w:rsidRPr="00C11119">
      <w:rPr>
        <w:color w:val="CA3C28"/>
        <w:sz w:val="20"/>
        <w:szCs w:val="20"/>
      </w:rPr>
      <w:fldChar w:fldCharType="end"/>
    </w:r>
  </w:p>
  <w:p w14:paraId="45A9B373" w14:textId="3426BBC1" w:rsidR="00BD2D5D" w:rsidRDefault="00BD2D5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3A1C2" w14:textId="77777777" w:rsidR="00D660E9" w:rsidRDefault="00D660E9" w:rsidP="00125CB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A1D08" w14:textId="77777777" w:rsidR="00236A2B" w:rsidRDefault="00236A2B" w:rsidP="00D660E9">
      <w:r>
        <w:separator/>
      </w:r>
    </w:p>
    <w:p w14:paraId="4F989692" w14:textId="77777777" w:rsidR="00236A2B" w:rsidRDefault="00236A2B"/>
  </w:footnote>
  <w:footnote w:type="continuationSeparator" w:id="0">
    <w:p w14:paraId="2CB7AFA3" w14:textId="77777777" w:rsidR="00236A2B" w:rsidRDefault="00236A2B" w:rsidP="00D660E9">
      <w:r>
        <w:continuationSeparator/>
      </w:r>
    </w:p>
    <w:p w14:paraId="1DD9D290" w14:textId="77777777" w:rsidR="00236A2B" w:rsidRDefault="00236A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102DC" w14:textId="457DA68F" w:rsidR="00125CB6" w:rsidRDefault="00125CB6">
    <w:pPr>
      <w:pStyle w:val="Header"/>
    </w:pPr>
  </w:p>
  <w:p w14:paraId="2057B041" w14:textId="77777777" w:rsidR="00BD2D5D" w:rsidRDefault="00BD2D5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64D44"/>
    <w:multiLevelType w:val="hybridMultilevel"/>
    <w:tmpl w:val="B854FE34"/>
    <w:lvl w:ilvl="0" w:tplc="9B0ECCDE">
      <w:numFmt w:val="bullet"/>
      <w:lvlText w:val="-"/>
      <w:lvlJc w:val="left"/>
      <w:pPr>
        <w:ind w:left="1080" w:hanging="360"/>
      </w:pPr>
      <w:rPr>
        <w:rFonts w:ascii="Segoe UI" w:eastAsiaTheme="minorHAnsi" w:hAnsi="Segoe UI" w:cs="Segoe U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C7744E9"/>
    <w:multiLevelType w:val="hybridMultilevel"/>
    <w:tmpl w:val="FD5068B2"/>
    <w:lvl w:ilvl="0" w:tplc="29BA4662">
      <w:start w:val="1"/>
      <w:numFmt w:val="bullet"/>
      <w:lvlText w:val=""/>
      <w:lvlJc w:val="left"/>
      <w:pPr>
        <w:ind w:left="501" w:hanging="360"/>
      </w:pPr>
      <w:rPr>
        <w:rFonts w:ascii="Symbol" w:hAnsi="Symbol" w:hint="default"/>
        <w:color w:val="ED7D31"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65A7B2C"/>
    <w:multiLevelType w:val="hybridMultilevel"/>
    <w:tmpl w:val="D87CC0A0"/>
    <w:lvl w:ilvl="0" w:tplc="C52226A4">
      <w:numFmt w:val="bullet"/>
      <w:lvlText w:val="-"/>
      <w:lvlJc w:val="left"/>
      <w:pPr>
        <w:ind w:left="861" w:hanging="360"/>
      </w:pPr>
      <w:rPr>
        <w:rFonts w:ascii="Segoe UI" w:eastAsiaTheme="minorHAnsi" w:hAnsi="Segoe UI" w:cs="Segoe UI" w:hint="default"/>
      </w:rPr>
    </w:lvl>
    <w:lvl w:ilvl="1" w:tplc="0C090003" w:tentative="1">
      <w:start w:val="1"/>
      <w:numFmt w:val="bullet"/>
      <w:lvlText w:val="o"/>
      <w:lvlJc w:val="left"/>
      <w:pPr>
        <w:ind w:left="1581" w:hanging="360"/>
      </w:pPr>
      <w:rPr>
        <w:rFonts w:ascii="Courier New" w:hAnsi="Courier New" w:cs="Courier New" w:hint="default"/>
      </w:rPr>
    </w:lvl>
    <w:lvl w:ilvl="2" w:tplc="0C090005" w:tentative="1">
      <w:start w:val="1"/>
      <w:numFmt w:val="bullet"/>
      <w:lvlText w:val=""/>
      <w:lvlJc w:val="left"/>
      <w:pPr>
        <w:ind w:left="2301" w:hanging="360"/>
      </w:pPr>
      <w:rPr>
        <w:rFonts w:ascii="Wingdings" w:hAnsi="Wingdings" w:hint="default"/>
      </w:rPr>
    </w:lvl>
    <w:lvl w:ilvl="3" w:tplc="0C090001" w:tentative="1">
      <w:start w:val="1"/>
      <w:numFmt w:val="bullet"/>
      <w:lvlText w:val=""/>
      <w:lvlJc w:val="left"/>
      <w:pPr>
        <w:ind w:left="3021" w:hanging="360"/>
      </w:pPr>
      <w:rPr>
        <w:rFonts w:ascii="Symbol" w:hAnsi="Symbol" w:hint="default"/>
      </w:rPr>
    </w:lvl>
    <w:lvl w:ilvl="4" w:tplc="0C090003" w:tentative="1">
      <w:start w:val="1"/>
      <w:numFmt w:val="bullet"/>
      <w:lvlText w:val="o"/>
      <w:lvlJc w:val="left"/>
      <w:pPr>
        <w:ind w:left="3741" w:hanging="360"/>
      </w:pPr>
      <w:rPr>
        <w:rFonts w:ascii="Courier New" w:hAnsi="Courier New" w:cs="Courier New" w:hint="default"/>
      </w:rPr>
    </w:lvl>
    <w:lvl w:ilvl="5" w:tplc="0C090005" w:tentative="1">
      <w:start w:val="1"/>
      <w:numFmt w:val="bullet"/>
      <w:lvlText w:val=""/>
      <w:lvlJc w:val="left"/>
      <w:pPr>
        <w:ind w:left="4461" w:hanging="360"/>
      </w:pPr>
      <w:rPr>
        <w:rFonts w:ascii="Wingdings" w:hAnsi="Wingdings" w:hint="default"/>
      </w:rPr>
    </w:lvl>
    <w:lvl w:ilvl="6" w:tplc="0C090001" w:tentative="1">
      <w:start w:val="1"/>
      <w:numFmt w:val="bullet"/>
      <w:lvlText w:val=""/>
      <w:lvlJc w:val="left"/>
      <w:pPr>
        <w:ind w:left="5181" w:hanging="360"/>
      </w:pPr>
      <w:rPr>
        <w:rFonts w:ascii="Symbol" w:hAnsi="Symbol" w:hint="default"/>
      </w:rPr>
    </w:lvl>
    <w:lvl w:ilvl="7" w:tplc="0C090003" w:tentative="1">
      <w:start w:val="1"/>
      <w:numFmt w:val="bullet"/>
      <w:lvlText w:val="o"/>
      <w:lvlJc w:val="left"/>
      <w:pPr>
        <w:ind w:left="5901" w:hanging="360"/>
      </w:pPr>
      <w:rPr>
        <w:rFonts w:ascii="Courier New" w:hAnsi="Courier New" w:cs="Courier New" w:hint="default"/>
      </w:rPr>
    </w:lvl>
    <w:lvl w:ilvl="8" w:tplc="0C090005" w:tentative="1">
      <w:start w:val="1"/>
      <w:numFmt w:val="bullet"/>
      <w:lvlText w:val=""/>
      <w:lvlJc w:val="left"/>
      <w:pPr>
        <w:ind w:left="6621" w:hanging="360"/>
      </w:pPr>
      <w:rPr>
        <w:rFonts w:ascii="Wingdings" w:hAnsi="Wingdings" w:hint="default"/>
      </w:rPr>
    </w:lvl>
  </w:abstractNum>
  <w:abstractNum w:abstractNumId="3" w15:restartNumberingAfterBreak="0">
    <w:nsid w:val="2DD57EDF"/>
    <w:multiLevelType w:val="hybridMultilevel"/>
    <w:tmpl w:val="9C9A28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9EE4B52"/>
    <w:multiLevelType w:val="hybridMultilevel"/>
    <w:tmpl w:val="B38A418A"/>
    <w:lvl w:ilvl="0" w:tplc="9ABA6344">
      <w:start w:val="1"/>
      <w:numFmt w:val="bullet"/>
      <w:lvlText w:val="-"/>
      <w:lvlJc w:val="left"/>
      <w:pPr>
        <w:ind w:left="765" w:hanging="360"/>
      </w:pPr>
      <w:rPr>
        <w:rFonts w:ascii="Segoe UI" w:eastAsiaTheme="minorHAnsi" w:hAnsi="Segoe UI" w:cs="Segoe UI"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 w15:restartNumberingAfterBreak="0">
    <w:nsid w:val="704442AC"/>
    <w:multiLevelType w:val="hybridMultilevel"/>
    <w:tmpl w:val="B09A77E4"/>
    <w:lvl w:ilvl="0" w:tplc="9ABA6344">
      <w:start w:val="1"/>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6D81787"/>
    <w:multiLevelType w:val="hybridMultilevel"/>
    <w:tmpl w:val="B3B6C5BE"/>
    <w:lvl w:ilvl="0" w:tplc="38B84172">
      <w:start w:val="1"/>
      <w:numFmt w:val="bullet"/>
      <w:lvlText w:val=""/>
      <w:lvlJc w:val="left"/>
      <w:pPr>
        <w:ind w:left="720" w:hanging="360"/>
      </w:pPr>
      <w:rPr>
        <w:rFonts w:ascii="Symbol" w:hAnsi="Symbol" w:hint="default"/>
        <w:color w:val="FFC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F204544"/>
    <w:multiLevelType w:val="hybridMultilevel"/>
    <w:tmpl w:val="BA6A1176"/>
    <w:lvl w:ilvl="0" w:tplc="0BBA36AA">
      <w:start w:val="1"/>
      <w:numFmt w:val="bullet"/>
      <w:lvlText w:val=""/>
      <w:lvlJc w:val="left"/>
      <w:pPr>
        <w:ind w:left="720" w:hanging="360"/>
      </w:pPr>
      <w:rPr>
        <w:rFonts w:ascii="Symbol" w:hAnsi="Symbol" w:hint="default"/>
        <w:color w:val="CA3C28"/>
      </w:rPr>
    </w:lvl>
    <w:lvl w:ilvl="1" w:tplc="5CC45D82">
      <w:start w:val="1"/>
      <w:numFmt w:val="bullet"/>
      <w:lvlText w:val="o"/>
      <w:lvlJc w:val="left"/>
      <w:pPr>
        <w:ind w:left="1440" w:hanging="360"/>
      </w:pPr>
      <w:rPr>
        <w:rFonts w:ascii="Courier New" w:hAnsi="Courier New" w:cs="Courier New" w:hint="default"/>
        <w:color w:val="A679A8"/>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FAC3A20"/>
    <w:multiLevelType w:val="hybridMultilevel"/>
    <w:tmpl w:val="02246948"/>
    <w:lvl w:ilvl="0" w:tplc="70DC41D8">
      <w:start w:val="1"/>
      <w:numFmt w:val="bullet"/>
      <w:lvlText w:val=""/>
      <w:lvlJc w:val="left"/>
      <w:pPr>
        <w:ind w:left="1800" w:hanging="360"/>
      </w:pPr>
      <w:rPr>
        <w:rFonts w:ascii="Symbol" w:hAnsi="Symbol" w:hint="default"/>
        <w:color w:val="ED7D31" w:themeColor="accen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2003048215">
    <w:abstractNumId w:val="3"/>
  </w:num>
  <w:num w:numId="2" w16cid:durableId="1923486019">
    <w:abstractNumId w:val="7"/>
  </w:num>
  <w:num w:numId="3" w16cid:durableId="2084178616">
    <w:abstractNumId w:val="6"/>
  </w:num>
  <w:num w:numId="4" w16cid:durableId="1110511945">
    <w:abstractNumId w:val="5"/>
  </w:num>
  <w:num w:numId="5" w16cid:durableId="1423918226">
    <w:abstractNumId w:val="4"/>
  </w:num>
  <w:num w:numId="6" w16cid:durableId="886723680">
    <w:abstractNumId w:val="1"/>
  </w:num>
  <w:num w:numId="7" w16cid:durableId="1392533254">
    <w:abstractNumId w:val="0"/>
  </w:num>
  <w:num w:numId="8" w16cid:durableId="1702970231">
    <w:abstractNumId w:val="8"/>
  </w:num>
  <w:num w:numId="9" w16cid:durableId="6233142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BA7"/>
    <w:rsid w:val="00000693"/>
    <w:rsid w:val="000010B3"/>
    <w:rsid w:val="00002169"/>
    <w:rsid w:val="00010496"/>
    <w:rsid w:val="00015671"/>
    <w:rsid w:val="00022748"/>
    <w:rsid w:val="000252AC"/>
    <w:rsid w:val="00030AC5"/>
    <w:rsid w:val="00032D82"/>
    <w:rsid w:val="00050F1F"/>
    <w:rsid w:val="0008697D"/>
    <w:rsid w:val="00096B3E"/>
    <w:rsid w:val="000A7040"/>
    <w:rsid w:val="000C141C"/>
    <w:rsid w:val="000C5802"/>
    <w:rsid w:val="000E477A"/>
    <w:rsid w:val="000E579D"/>
    <w:rsid w:val="000F15B2"/>
    <w:rsid w:val="00105E75"/>
    <w:rsid w:val="00106FE4"/>
    <w:rsid w:val="00117E47"/>
    <w:rsid w:val="00125CB6"/>
    <w:rsid w:val="00136358"/>
    <w:rsid w:val="0013696E"/>
    <w:rsid w:val="00142520"/>
    <w:rsid w:val="00146112"/>
    <w:rsid w:val="001476F3"/>
    <w:rsid w:val="00153119"/>
    <w:rsid w:val="001603FF"/>
    <w:rsid w:val="00165B38"/>
    <w:rsid w:val="00167357"/>
    <w:rsid w:val="00170377"/>
    <w:rsid w:val="001974D1"/>
    <w:rsid w:val="001A7A05"/>
    <w:rsid w:val="001B58B4"/>
    <w:rsid w:val="001E4983"/>
    <w:rsid w:val="00205330"/>
    <w:rsid w:val="00215B7F"/>
    <w:rsid w:val="00222EA0"/>
    <w:rsid w:val="0022390D"/>
    <w:rsid w:val="00236A2B"/>
    <w:rsid w:val="00247BA7"/>
    <w:rsid w:val="00251256"/>
    <w:rsid w:val="00253991"/>
    <w:rsid w:val="0025607A"/>
    <w:rsid w:val="00263AD5"/>
    <w:rsid w:val="00293081"/>
    <w:rsid w:val="002C336C"/>
    <w:rsid w:val="002D0400"/>
    <w:rsid w:val="002D063E"/>
    <w:rsid w:val="002E0984"/>
    <w:rsid w:val="002E1B20"/>
    <w:rsid w:val="002E1FBD"/>
    <w:rsid w:val="002F5867"/>
    <w:rsid w:val="002F65B6"/>
    <w:rsid w:val="002F671D"/>
    <w:rsid w:val="00311D82"/>
    <w:rsid w:val="0032194E"/>
    <w:rsid w:val="00326E39"/>
    <w:rsid w:val="00335FCE"/>
    <w:rsid w:val="00337FBF"/>
    <w:rsid w:val="00343954"/>
    <w:rsid w:val="00344332"/>
    <w:rsid w:val="003600B9"/>
    <w:rsid w:val="00361653"/>
    <w:rsid w:val="00367241"/>
    <w:rsid w:val="00367AFF"/>
    <w:rsid w:val="0038014E"/>
    <w:rsid w:val="00383D27"/>
    <w:rsid w:val="003861D6"/>
    <w:rsid w:val="00387403"/>
    <w:rsid w:val="003902D7"/>
    <w:rsid w:val="003A16A8"/>
    <w:rsid w:val="003A215C"/>
    <w:rsid w:val="003A3E91"/>
    <w:rsid w:val="003B1314"/>
    <w:rsid w:val="003B4761"/>
    <w:rsid w:val="003B482F"/>
    <w:rsid w:val="003D071A"/>
    <w:rsid w:val="003D423C"/>
    <w:rsid w:val="003D592E"/>
    <w:rsid w:val="003E1717"/>
    <w:rsid w:val="003E4993"/>
    <w:rsid w:val="004167F2"/>
    <w:rsid w:val="00417ED2"/>
    <w:rsid w:val="00420D10"/>
    <w:rsid w:val="0042316D"/>
    <w:rsid w:val="00440A07"/>
    <w:rsid w:val="0044509D"/>
    <w:rsid w:val="00452358"/>
    <w:rsid w:val="00455AFF"/>
    <w:rsid w:val="00477977"/>
    <w:rsid w:val="004816C2"/>
    <w:rsid w:val="004870B8"/>
    <w:rsid w:val="004A12CB"/>
    <w:rsid w:val="004A63E0"/>
    <w:rsid w:val="004B379D"/>
    <w:rsid w:val="004B43D1"/>
    <w:rsid w:val="004E6F30"/>
    <w:rsid w:val="004F0EC2"/>
    <w:rsid w:val="004F290A"/>
    <w:rsid w:val="004F7D1A"/>
    <w:rsid w:val="00507A90"/>
    <w:rsid w:val="00520791"/>
    <w:rsid w:val="00523791"/>
    <w:rsid w:val="0052747A"/>
    <w:rsid w:val="005330B2"/>
    <w:rsid w:val="00535CFD"/>
    <w:rsid w:val="00536426"/>
    <w:rsid w:val="00547B4C"/>
    <w:rsid w:val="00557D81"/>
    <w:rsid w:val="00560015"/>
    <w:rsid w:val="00565F83"/>
    <w:rsid w:val="00580BA0"/>
    <w:rsid w:val="0058446E"/>
    <w:rsid w:val="005846CD"/>
    <w:rsid w:val="00587782"/>
    <w:rsid w:val="005A0382"/>
    <w:rsid w:val="005A2170"/>
    <w:rsid w:val="005A30EA"/>
    <w:rsid w:val="005B0455"/>
    <w:rsid w:val="005B2BB1"/>
    <w:rsid w:val="005B338B"/>
    <w:rsid w:val="005C1D5A"/>
    <w:rsid w:val="005C6BED"/>
    <w:rsid w:val="005C76FE"/>
    <w:rsid w:val="005D647B"/>
    <w:rsid w:val="005F2797"/>
    <w:rsid w:val="005F591D"/>
    <w:rsid w:val="006010BE"/>
    <w:rsid w:val="00601E5E"/>
    <w:rsid w:val="00607CBB"/>
    <w:rsid w:val="00634BBE"/>
    <w:rsid w:val="0065614B"/>
    <w:rsid w:val="00660C1D"/>
    <w:rsid w:val="00684A07"/>
    <w:rsid w:val="00686A4D"/>
    <w:rsid w:val="00687C2A"/>
    <w:rsid w:val="0069286D"/>
    <w:rsid w:val="0069413A"/>
    <w:rsid w:val="006A6E49"/>
    <w:rsid w:val="006B7AFC"/>
    <w:rsid w:val="006B7F51"/>
    <w:rsid w:val="006C1C55"/>
    <w:rsid w:val="006C4F72"/>
    <w:rsid w:val="006C6062"/>
    <w:rsid w:val="006E0433"/>
    <w:rsid w:val="006E11ED"/>
    <w:rsid w:val="006E1B29"/>
    <w:rsid w:val="006E36E7"/>
    <w:rsid w:val="006E6183"/>
    <w:rsid w:val="006F067B"/>
    <w:rsid w:val="007013F4"/>
    <w:rsid w:val="007131FF"/>
    <w:rsid w:val="00715C4B"/>
    <w:rsid w:val="0071721B"/>
    <w:rsid w:val="00720A08"/>
    <w:rsid w:val="00733C03"/>
    <w:rsid w:val="0076104B"/>
    <w:rsid w:val="00764B2D"/>
    <w:rsid w:val="0076708A"/>
    <w:rsid w:val="007713A7"/>
    <w:rsid w:val="007A2AF0"/>
    <w:rsid w:val="007A5BEB"/>
    <w:rsid w:val="007C2630"/>
    <w:rsid w:val="007D5AED"/>
    <w:rsid w:val="007D725B"/>
    <w:rsid w:val="007D73E7"/>
    <w:rsid w:val="007F173F"/>
    <w:rsid w:val="007F2B37"/>
    <w:rsid w:val="007F7B77"/>
    <w:rsid w:val="0080367A"/>
    <w:rsid w:val="008038D9"/>
    <w:rsid w:val="008154A9"/>
    <w:rsid w:val="00816070"/>
    <w:rsid w:val="0081707C"/>
    <w:rsid w:val="008357EC"/>
    <w:rsid w:val="00846B99"/>
    <w:rsid w:val="00850D16"/>
    <w:rsid w:val="0085126D"/>
    <w:rsid w:val="00854232"/>
    <w:rsid w:val="00857797"/>
    <w:rsid w:val="00886B38"/>
    <w:rsid w:val="0088729D"/>
    <w:rsid w:val="008878D4"/>
    <w:rsid w:val="00891351"/>
    <w:rsid w:val="0089715D"/>
    <w:rsid w:val="008C62EB"/>
    <w:rsid w:val="008D4A67"/>
    <w:rsid w:val="008D6A3C"/>
    <w:rsid w:val="008E5A57"/>
    <w:rsid w:val="008F156C"/>
    <w:rsid w:val="009003E6"/>
    <w:rsid w:val="00915415"/>
    <w:rsid w:val="00916AE0"/>
    <w:rsid w:val="00935EAD"/>
    <w:rsid w:val="00940D4F"/>
    <w:rsid w:val="009418C0"/>
    <w:rsid w:val="00951BFA"/>
    <w:rsid w:val="0095490C"/>
    <w:rsid w:val="0095632D"/>
    <w:rsid w:val="00975383"/>
    <w:rsid w:val="00982032"/>
    <w:rsid w:val="00982698"/>
    <w:rsid w:val="009A564F"/>
    <w:rsid w:val="009B0178"/>
    <w:rsid w:val="009B23CB"/>
    <w:rsid w:val="009B2ED7"/>
    <w:rsid w:val="009B717E"/>
    <w:rsid w:val="009C0046"/>
    <w:rsid w:val="009C5368"/>
    <w:rsid w:val="009C6A2E"/>
    <w:rsid w:val="009C7762"/>
    <w:rsid w:val="009D17E8"/>
    <w:rsid w:val="009D54DB"/>
    <w:rsid w:val="009F2BCB"/>
    <w:rsid w:val="009F74AC"/>
    <w:rsid w:val="00A00A6E"/>
    <w:rsid w:val="00A02D51"/>
    <w:rsid w:val="00A10EC5"/>
    <w:rsid w:val="00A157C0"/>
    <w:rsid w:val="00A20C5C"/>
    <w:rsid w:val="00A2178C"/>
    <w:rsid w:val="00A24D88"/>
    <w:rsid w:val="00A279B3"/>
    <w:rsid w:val="00A334CA"/>
    <w:rsid w:val="00A54329"/>
    <w:rsid w:val="00A64ACB"/>
    <w:rsid w:val="00A729EC"/>
    <w:rsid w:val="00A7617E"/>
    <w:rsid w:val="00A8091C"/>
    <w:rsid w:val="00A83CC1"/>
    <w:rsid w:val="00A83D07"/>
    <w:rsid w:val="00A90D29"/>
    <w:rsid w:val="00AC6EFC"/>
    <w:rsid w:val="00AD504D"/>
    <w:rsid w:val="00AE0A34"/>
    <w:rsid w:val="00AE3ED8"/>
    <w:rsid w:val="00AE7052"/>
    <w:rsid w:val="00B04ED9"/>
    <w:rsid w:val="00B15AD8"/>
    <w:rsid w:val="00B20F82"/>
    <w:rsid w:val="00B21026"/>
    <w:rsid w:val="00B33284"/>
    <w:rsid w:val="00B40789"/>
    <w:rsid w:val="00B4337E"/>
    <w:rsid w:val="00B54291"/>
    <w:rsid w:val="00B56925"/>
    <w:rsid w:val="00B77277"/>
    <w:rsid w:val="00B77BCB"/>
    <w:rsid w:val="00B83F33"/>
    <w:rsid w:val="00BA46BB"/>
    <w:rsid w:val="00BD1C47"/>
    <w:rsid w:val="00BD26DF"/>
    <w:rsid w:val="00BD2D5D"/>
    <w:rsid w:val="00BF0074"/>
    <w:rsid w:val="00BF191A"/>
    <w:rsid w:val="00BF5762"/>
    <w:rsid w:val="00C11119"/>
    <w:rsid w:val="00C15BFF"/>
    <w:rsid w:val="00C2268E"/>
    <w:rsid w:val="00C362BB"/>
    <w:rsid w:val="00C53A6F"/>
    <w:rsid w:val="00C544ED"/>
    <w:rsid w:val="00C72CE2"/>
    <w:rsid w:val="00CA1AF0"/>
    <w:rsid w:val="00CA44D6"/>
    <w:rsid w:val="00CD775B"/>
    <w:rsid w:val="00CE19F1"/>
    <w:rsid w:val="00CE3A53"/>
    <w:rsid w:val="00CF14CC"/>
    <w:rsid w:val="00CF1BA8"/>
    <w:rsid w:val="00CF2AE3"/>
    <w:rsid w:val="00D11933"/>
    <w:rsid w:val="00D24F4B"/>
    <w:rsid w:val="00D31A26"/>
    <w:rsid w:val="00D332F3"/>
    <w:rsid w:val="00D337C7"/>
    <w:rsid w:val="00D36267"/>
    <w:rsid w:val="00D45AF4"/>
    <w:rsid w:val="00D660E9"/>
    <w:rsid w:val="00D66F3F"/>
    <w:rsid w:val="00D71D19"/>
    <w:rsid w:val="00D76E39"/>
    <w:rsid w:val="00D83FDD"/>
    <w:rsid w:val="00D85FF0"/>
    <w:rsid w:val="00D9610A"/>
    <w:rsid w:val="00DA1E8E"/>
    <w:rsid w:val="00DB0179"/>
    <w:rsid w:val="00DC27B0"/>
    <w:rsid w:val="00DC5D2E"/>
    <w:rsid w:val="00DE1CAC"/>
    <w:rsid w:val="00DE2CF0"/>
    <w:rsid w:val="00DE4A3B"/>
    <w:rsid w:val="00DE5D00"/>
    <w:rsid w:val="00DE5FEC"/>
    <w:rsid w:val="00DE6380"/>
    <w:rsid w:val="00DE673B"/>
    <w:rsid w:val="00E25E81"/>
    <w:rsid w:val="00E345A5"/>
    <w:rsid w:val="00E358CB"/>
    <w:rsid w:val="00E62DF7"/>
    <w:rsid w:val="00E6375D"/>
    <w:rsid w:val="00E669A2"/>
    <w:rsid w:val="00E67CBC"/>
    <w:rsid w:val="00E815E4"/>
    <w:rsid w:val="00E81C6D"/>
    <w:rsid w:val="00E91F3D"/>
    <w:rsid w:val="00EA31F8"/>
    <w:rsid w:val="00EA5C57"/>
    <w:rsid w:val="00EA6CD4"/>
    <w:rsid w:val="00EB0B94"/>
    <w:rsid w:val="00EB0BC6"/>
    <w:rsid w:val="00EB26EB"/>
    <w:rsid w:val="00EC0FE3"/>
    <w:rsid w:val="00EC6B26"/>
    <w:rsid w:val="00EC7BC7"/>
    <w:rsid w:val="00ED6138"/>
    <w:rsid w:val="00EE24A0"/>
    <w:rsid w:val="00EF09E1"/>
    <w:rsid w:val="00EF337C"/>
    <w:rsid w:val="00EF498E"/>
    <w:rsid w:val="00EF60FC"/>
    <w:rsid w:val="00F05053"/>
    <w:rsid w:val="00F0730D"/>
    <w:rsid w:val="00F11B94"/>
    <w:rsid w:val="00F132D9"/>
    <w:rsid w:val="00F22A08"/>
    <w:rsid w:val="00F24139"/>
    <w:rsid w:val="00F33821"/>
    <w:rsid w:val="00F473E6"/>
    <w:rsid w:val="00F512CF"/>
    <w:rsid w:val="00F92456"/>
    <w:rsid w:val="00FA40BE"/>
    <w:rsid w:val="00FB51F5"/>
    <w:rsid w:val="00FC5AEC"/>
    <w:rsid w:val="00FD4EB4"/>
    <w:rsid w:val="00FD593C"/>
    <w:rsid w:val="00FD65E5"/>
    <w:rsid w:val="00FD6E15"/>
    <w:rsid w:val="00FE0E85"/>
    <w:rsid w:val="00FE1F29"/>
    <w:rsid w:val="00FF0EE0"/>
    <w:rsid w:val="00FF5A9B"/>
    <w:rsid w:val="00FF6E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586036"/>
  <w15:docId w15:val="{304D82DF-60A9-C748-BF09-F5BD112AB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6380"/>
    <w:pPr>
      <w:spacing w:after="240"/>
      <w:outlineLvl w:val="0"/>
    </w:pPr>
    <w:rPr>
      <w:rFonts w:ascii="Arial" w:hAnsi="Arial" w:cs="Arial"/>
      <w:b/>
      <w:bCs/>
      <w:color w:val="C43771"/>
      <w:sz w:val="44"/>
      <w:szCs w:val="44"/>
    </w:rPr>
  </w:style>
  <w:style w:type="paragraph" w:styleId="Heading2">
    <w:name w:val="heading 2"/>
    <w:basedOn w:val="Normal"/>
    <w:next w:val="Normal"/>
    <w:link w:val="Heading2Char"/>
    <w:uiPriority w:val="9"/>
    <w:unhideWhenUsed/>
    <w:qFormat/>
    <w:rsid w:val="00DE6380"/>
    <w:pPr>
      <w:spacing w:after="120"/>
      <w:outlineLvl w:val="1"/>
    </w:pPr>
    <w:rPr>
      <w:rFonts w:ascii="Arial" w:hAnsi="Arial" w:cs="Arial"/>
      <w:b/>
      <w:bCs/>
      <w:color w:val="EB6C84"/>
      <w:sz w:val="32"/>
      <w:szCs w:val="32"/>
    </w:rPr>
  </w:style>
  <w:style w:type="paragraph" w:styleId="Heading3">
    <w:name w:val="heading 3"/>
    <w:basedOn w:val="Normal"/>
    <w:next w:val="Normal"/>
    <w:link w:val="Heading3Char"/>
    <w:uiPriority w:val="9"/>
    <w:unhideWhenUsed/>
    <w:qFormat/>
    <w:rsid w:val="002F671D"/>
    <w:pPr>
      <w:outlineLvl w:val="2"/>
    </w:pPr>
    <w:rPr>
      <w:rFonts w:ascii="Arial" w:hAnsi="Arial" w:cs="Arial"/>
      <w:b/>
      <w:bCs/>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6380"/>
    <w:rPr>
      <w:rFonts w:ascii="Arial" w:hAnsi="Arial" w:cs="Arial"/>
      <w:b/>
      <w:bCs/>
      <w:color w:val="C43771"/>
      <w:sz w:val="44"/>
      <w:szCs w:val="44"/>
    </w:rPr>
  </w:style>
  <w:style w:type="character" w:customStyle="1" w:styleId="Heading2Char">
    <w:name w:val="Heading 2 Char"/>
    <w:basedOn w:val="DefaultParagraphFont"/>
    <w:link w:val="Heading2"/>
    <w:uiPriority w:val="9"/>
    <w:rsid w:val="00DE6380"/>
    <w:rPr>
      <w:rFonts w:ascii="Arial" w:hAnsi="Arial" w:cs="Arial"/>
      <w:b/>
      <w:bCs/>
      <w:color w:val="EB6C84"/>
      <w:sz w:val="32"/>
      <w:szCs w:val="32"/>
    </w:rPr>
  </w:style>
  <w:style w:type="paragraph" w:styleId="Title">
    <w:name w:val="Title"/>
    <w:next w:val="Normal"/>
    <w:link w:val="TitleChar"/>
    <w:uiPriority w:val="10"/>
    <w:qFormat/>
    <w:rsid w:val="006E36E7"/>
    <w:rPr>
      <w:rFonts w:ascii="Arial" w:hAnsi="Arial" w:cs="Arial"/>
      <w:b/>
      <w:bCs/>
      <w:color w:val="A679A8"/>
      <w:sz w:val="84"/>
      <w:szCs w:val="84"/>
    </w:rPr>
  </w:style>
  <w:style w:type="character" w:customStyle="1" w:styleId="TitleChar">
    <w:name w:val="Title Char"/>
    <w:basedOn w:val="DefaultParagraphFont"/>
    <w:link w:val="Title"/>
    <w:uiPriority w:val="10"/>
    <w:rsid w:val="006E36E7"/>
    <w:rPr>
      <w:rFonts w:ascii="Arial" w:hAnsi="Arial" w:cs="Arial"/>
      <w:b/>
      <w:bCs/>
      <w:color w:val="A679A8"/>
      <w:sz w:val="84"/>
      <w:szCs w:val="84"/>
    </w:rPr>
  </w:style>
  <w:style w:type="paragraph" w:styleId="Header">
    <w:name w:val="header"/>
    <w:basedOn w:val="Normal"/>
    <w:link w:val="HeaderChar"/>
    <w:uiPriority w:val="99"/>
    <w:unhideWhenUsed/>
    <w:rsid w:val="00D660E9"/>
    <w:pPr>
      <w:tabs>
        <w:tab w:val="center" w:pos="4513"/>
        <w:tab w:val="right" w:pos="9026"/>
      </w:tabs>
    </w:pPr>
  </w:style>
  <w:style w:type="character" w:customStyle="1" w:styleId="HeaderChar">
    <w:name w:val="Header Char"/>
    <w:basedOn w:val="DefaultParagraphFont"/>
    <w:link w:val="Header"/>
    <w:uiPriority w:val="99"/>
    <w:rsid w:val="00D660E9"/>
  </w:style>
  <w:style w:type="paragraph" w:styleId="Footer">
    <w:name w:val="footer"/>
    <w:basedOn w:val="Normal"/>
    <w:link w:val="FooterChar"/>
    <w:uiPriority w:val="99"/>
    <w:unhideWhenUsed/>
    <w:rsid w:val="00D660E9"/>
    <w:pPr>
      <w:tabs>
        <w:tab w:val="center" w:pos="4513"/>
        <w:tab w:val="right" w:pos="9026"/>
      </w:tabs>
    </w:pPr>
  </w:style>
  <w:style w:type="character" w:customStyle="1" w:styleId="FooterChar">
    <w:name w:val="Footer Char"/>
    <w:basedOn w:val="DefaultParagraphFont"/>
    <w:link w:val="Footer"/>
    <w:uiPriority w:val="99"/>
    <w:rsid w:val="00D660E9"/>
  </w:style>
  <w:style w:type="character" w:styleId="PageNumber">
    <w:name w:val="page number"/>
    <w:basedOn w:val="DefaultParagraphFont"/>
    <w:uiPriority w:val="99"/>
    <w:semiHidden/>
    <w:unhideWhenUsed/>
    <w:rsid w:val="00125CB6"/>
  </w:style>
  <w:style w:type="paragraph" w:customStyle="1" w:styleId="PageNumber1">
    <w:name w:val="Page Number1"/>
    <w:basedOn w:val="Footer"/>
    <w:qFormat/>
    <w:rsid w:val="00DE5D00"/>
    <w:pPr>
      <w:framePr w:wrap="none" w:vAnchor="text" w:hAnchor="margin" w:xAlign="right" w:y="1"/>
    </w:pPr>
    <w:rPr>
      <w:rFonts w:ascii="Arial" w:hAnsi="Arial" w:cs="Arial"/>
      <w:color w:val="CA3C28"/>
      <w:sz w:val="20"/>
      <w:szCs w:val="20"/>
    </w:rPr>
  </w:style>
  <w:style w:type="table" w:styleId="TableGrid">
    <w:name w:val="Table Grid"/>
    <w:basedOn w:val="TableNormal"/>
    <w:uiPriority w:val="39"/>
    <w:rsid w:val="002F67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F671D"/>
    <w:rPr>
      <w:rFonts w:ascii="Arial" w:hAnsi="Arial" w:cs="Arial"/>
      <w:b/>
      <w:bCs/>
      <w:color w:val="FFFFFF" w:themeColor="background1"/>
    </w:rPr>
  </w:style>
  <w:style w:type="paragraph" w:styleId="TOC1">
    <w:name w:val="toc 1"/>
    <w:basedOn w:val="Normal"/>
    <w:next w:val="Normal"/>
    <w:autoRedefine/>
    <w:uiPriority w:val="39"/>
    <w:unhideWhenUsed/>
    <w:rsid w:val="008F156C"/>
    <w:pPr>
      <w:spacing w:after="100"/>
    </w:pPr>
  </w:style>
  <w:style w:type="paragraph" w:styleId="TOC2">
    <w:name w:val="toc 2"/>
    <w:basedOn w:val="Normal"/>
    <w:next w:val="Normal"/>
    <w:autoRedefine/>
    <w:uiPriority w:val="39"/>
    <w:unhideWhenUsed/>
    <w:rsid w:val="008F156C"/>
    <w:pPr>
      <w:spacing w:after="100"/>
      <w:ind w:left="240"/>
    </w:pPr>
  </w:style>
  <w:style w:type="character" w:styleId="Hyperlink">
    <w:name w:val="Hyperlink"/>
    <w:basedOn w:val="DefaultParagraphFont"/>
    <w:uiPriority w:val="99"/>
    <w:unhideWhenUsed/>
    <w:rsid w:val="008F156C"/>
    <w:rPr>
      <w:color w:val="0563C1" w:themeColor="hyperlink"/>
      <w:u w:val="single"/>
    </w:rPr>
  </w:style>
  <w:style w:type="paragraph" w:customStyle="1" w:styleId="ReportTitle">
    <w:name w:val="Report Title"/>
    <w:qFormat/>
    <w:rsid w:val="00E91F3D"/>
    <w:rPr>
      <w:rFonts w:ascii="Arial" w:hAnsi="Arial" w:cs="Arial"/>
      <w:b/>
      <w:bCs/>
      <w:color w:val="CA3C28"/>
      <w:sz w:val="36"/>
      <w:szCs w:val="36"/>
    </w:rPr>
  </w:style>
  <w:style w:type="paragraph" w:styleId="NoSpacing">
    <w:name w:val="No Spacing"/>
    <w:autoRedefine/>
    <w:uiPriority w:val="1"/>
    <w:qFormat/>
    <w:rsid w:val="0095632D"/>
    <w:pPr>
      <w:spacing w:line="276" w:lineRule="auto"/>
      <w:ind w:left="1800"/>
      <w:jc w:val="both"/>
    </w:pPr>
    <w:rPr>
      <w:rFonts w:ascii="Segoe UI" w:hAnsi="Segoe UI" w:cs="Arial"/>
      <w:color w:val="000000" w:themeColor="text1"/>
      <w:kern w:val="2"/>
      <w:sz w:val="18"/>
      <w:szCs w:val="18"/>
      <w14:ligatures w14:val="standardContextual"/>
    </w:rPr>
  </w:style>
  <w:style w:type="paragraph" w:styleId="ListParagraph">
    <w:name w:val="List Paragraph"/>
    <w:basedOn w:val="Normal"/>
    <w:uiPriority w:val="34"/>
    <w:qFormat/>
    <w:rsid w:val="00DE6380"/>
    <w:pPr>
      <w:ind w:left="720"/>
      <w:contextualSpacing/>
    </w:pPr>
    <w:rPr>
      <w:rFonts w:ascii="Segoe UI" w:hAnsi="Segoe UI" w:cs="Arial"/>
      <w:color w:val="000000" w:themeColor="text1"/>
      <w:sz w:val="18"/>
      <w:szCs w:val="18"/>
    </w:rPr>
  </w:style>
  <w:style w:type="character" w:styleId="UnresolvedMention">
    <w:name w:val="Unresolved Mention"/>
    <w:basedOn w:val="DefaultParagraphFont"/>
    <w:uiPriority w:val="99"/>
    <w:semiHidden/>
    <w:unhideWhenUsed/>
    <w:rsid w:val="002E1F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163</Words>
  <Characters>935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Courtney Doyle</cp:lastModifiedBy>
  <cp:revision>2</cp:revision>
  <cp:lastPrinted>2025-03-06T00:55:00Z</cp:lastPrinted>
  <dcterms:created xsi:type="dcterms:W3CDTF">2025-04-02T03:24:00Z</dcterms:created>
  <dcterms:modified xsi:type="dcterms:W3CDTF">2025-04-02T03:24:00Z</dcterms:modified>
</cp:coreProperties>
</file>